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25.png" ContentType="image/png"/>
  <Override PartName="/word/media/rId28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о</w:t>
      </w:r>
      <w:r>
        <w:t xml:space="preserve"> </w:t>
      </w:r>
      <w:r>
        <w:t xml:space="preserve">выполнении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работы</w:t>
      </w:r>
    </w:p>
    <w:p>
      <w:pPr>
        <w:pStyle w:val="Subtitle"/>
      </w:pPr>
      <w:r>
        <w:t xml:space="preserve">Проект.</w:t>
      </w:r>
      <w:r>
        <w:t xml:space="preserve"> </w:t>
      </w:r>
      <w:r>
        <w:t xml:space="preserve">Этап</w:t>
      </w:r>
      <w:r>
        <w:t xml:space="preserve"> </w:t>
      </w:r>
      <w:r>
        <w:t xml:space="preserve">1</w:t>
      </w:r>
    </w:p>
    <w:p>
      <w:pPr>
        <w:pStyle w:val="Author"/>
      </w:pPr>
      <w:r>
        <w:t xml:space="preserve">Филипьева</w:t>
      </w:r>
      <w:r>
        <w:t xml:space="preserve"> </w:t>
      </w:r>
      <w:r>
        <w:t xml:space="preserve">Ксения</w:t>
      </w:r>
      <w:r>
        <w:t xml:space="preserve"> </w:t>
      </w:r>
      <w:r>
        <w:t xml:space="preserve">Дмитриевна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Выполнить первичную установку операционной системы.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Установить и настроить операционную систему Kali linux.</w:t>
      </w:r>
    </w:p>
    <w:bookmarkEnd w:id="21"/>
    <w:bookmarkStart w:id="64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Создание виртуальной машины (рис. 1).</w:t>
      </w:r>
    </w:p>
    <w:p>
      <w:pPr>
        <w:pStyle w:val="CaptionedFigure"/>
      </w:pPr>
      <w:r>
        <w:drawing>
          <wp:inline>
            <wp:extent cx="5334000" cy="3054743"/>
            <wp:effectExtent b="0" l="0" r="0" t="0"/>
            <wp:docPr descr="Виртуальная машина" title="" id="23" name="Picture"/>
            <a:graphic>
              <a:graphicData uri="http://schemas.openxmlformats.org/drawingml/2006/picture">
                <pic:pic>
                  <pic:nvPicPr>
                    <pic:cNvPr descr="image/kp1s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547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Виртуальная машина</w:t>
      </w:r>
    </w:p>
    <w:p>
      <w:pPr>
        <w:pStyle w:val="BodyText"/>
      </w:pPr>
      <w:r>
        <w:t xml:space="preserve">Настройка языка (рис. 2).</w:t>
      </w:r>
    </w:p>
    <w:p>
      <w:pPr>
        <w:pStyle w:val="CaptionedFigure"/>
      </w:pPr>
      <w:r>
        <w:drawing>
          <wp:inline>
            <wp:extent cx="5334000" cy="3978694"/>
            <wp:effectExtent b="0" l="0" r="0" t="0"/>
            <wp:docPr descr="Настройка языка" title="" id="26" name="Picture"/>
            <a:graphic>
              <a:graphicData uri="http://schemas.openxmlformats.org/drawingml/2006/picture">
                <pic:pic>
                  <pic:nvPicPr>
                    <pic:cNvPr descr="image/kp1s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786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Настройка языка</w:t>
      </w:r>
    </w:p>
    <w:p>
      <w:pPr>
        <w:pStyle w:val="BodyText"/>
      </w:pPr>
      <w:r>
        <w:t xml:space="preserve">Настройка клавиатуры (рис. 3).</w:t>
      </w:r>
    </w:p>
    <w:p>
      <w:pPr>
        <w:pStyle w:val="CaptionedFigure"/>
      </w:pPr>
      <w:r>
        <w:drawing>
          <wp:inline>
            <wp:extent cx="5334000" cy="4017640"/>
            <wp:effectExtent b="0" l="0" r="0" t="0"/>
            <wp:docPr descr="Настройка клавиатуры" title="" id="29" name="Picture"/>
            <a:graphic>
              <a:graphicData uri="http://schemas.openxmlformats.org/drawingml/2006/picture">
                <pic:pic>
                  <pic:nvPicPr>
                    <pic:cNvPr descr="image/kp1s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176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Настройка клавиатуры</w:t>
      </w:r>
    </w:p>
    <w:p>
      <w:pPr>
        <w:pStyle w:val="BodyText"/>
      </w:pPr>
      <w:r>
        <w:t xml:space="preserve">Назначение имени компьютера (рис. 4).</w:t>
      </w:r>
    </w:p>
    <w:p>
      <w:pPr>
        <w:pStyle w:val="CaptionedFigure"/>
      </w:pPr>
      <w:r>
        <w:drawing>
          <wp:inline>
            <wp:extent cx="5334000" cy="4010731"/>
            <wp:effectExtent b="0" l="0" r="0" t="0"/>
            <wp:docPr descr="Имя в сети" title="" id="32" name="Picture"/>
            <a:graphic>
              <a:graphicData uri="http://schemas.openxmlformats.org/drawingml/2006/picture">
                <pic:pic>
                  <pic:nvPicPr>
                    <pic:cNvPr descr="image/kp1s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107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Имя в сети</w:t>
      </w:r>
    </w:p>
    <w:p>
      <w:pPr>
        <w:pStyle w:val="BodyText"/>
      </w:pPr>
      <w:r>
        <w:t xml:space="preserve">Создание учетной записи (рис. 5).</w:t>
      </w:r>
    </w:p>
    <w:p>
      <w:pPr>
        <w:pStyle w:val="CaptionedFigure"/>
      </w:pPr>
      <w:r>
        <w:drawing>
          <wp:inline>
            <wp:extent cx="5334000" cy="4024620"/>
            <wp:effectExtent b="0" l="0" r="0" t="0"/>
            <wp:docPr descr="Новый пользователь" title="" id="35" name="Picture"/>
            <a:graphic>
              <a:graphicData uri="http://schemas.openxmlformats.org/drawingml/2006/picture">
                <pic:pic>
                  <pic:nvPicPr>
                    <pic:cNvPr descr="image/kp1s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4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Новый пользователь</w:t>
      </w:r>
    </w:p>
    <w:p>
      <w:pPr>
        <w:pStyle w:val="BodyText"/>
      </w:pPr>
      <w:r>
        <w:t xml:space="preserve">Настройка учетной записи (рис. 6).</w:t>
      </w:r>
    </w:p>
    <w:p>
      <w:pPr>
        <w:pStyle w:val="CaptionedFigure"/>
      </w:pPr>
      <w:r>
        <w:drawing>
          <wp:inline>
            <wp:extent cx="5334000" cy="3998839"/>
            <wp:effectExtent b="0" l="0" r="0" t="0"/>
            <wp:docPr descr="Новый пользователь" title="" id="38" name="Picture"/>
            <a:graphic>
              <a:graphicData uri="http://schemas.openxmlformats.org/drawingml/2006/picture">
                <pic:pic>
                  <pic:nvPicPr>
                    <pic:cNvPr descr="image/kp1s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8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Новый пользователь</w:t>
      </w:r>
    </w:p>
    <w:p>
      <w:pPr>
        <w:pStyle w:val="BodyText"/>
      </w:pPr>
      <w:r>
        <w:t xml:space="preserve">Установка пароля (рис. 7).</w:t>
      </w:r>
    </w:p>
    <w:p>
      <w:pPr>
        <w:pStyle w:val="CaptionedFigure"/>
      </w:pPr>
      <w:r>
        <w:drawing>
          <wp:inline>
            <wp:extent cx="5334000" cy="3991984"/>
            <wp:effectExtent b="0" l="0" r="0" t="0"/>
            <wp:docPr descr="Пароль" title="" id="41" name="Picture"/>
            <a:graphic>
              <a:graphicData uri="http://schemas.openxmlformats.org/drawingml/2006/picture">
                <pic:pic>
                  <pic:nvPicPr>
                    <pic:cNvPr descr="image/kp1s7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19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Пароль</w:t>
      </w:r>
    </w:p>
    <w:p>
      <w:pPr>
        <w:pStyle w:val="BodyText"/>
      </w:pPr>
      <w:r>
        <w:t xml:space="preserve">Разметка дисков (рис. 8).</w:t>
      </w:r>
    </w:p>
    <w:p>
      <w:pPr>
        <w:pStyle w:val="CaptionedFigure"/>
      </w:pPr>
      <w:r>
        <w:drawing>
          <wp:inline>
            <wp:extent cx="5334000" cy="3998822"/>
            <wp:effectExtent b="0" l="0" r="0" t="0"/>
            <wp:docPr descr="Разметка дисков" title="" id="44" name="Picture"/>
            <a:graphic>
              <a:graphicData uri="http://schemas.openxmlformats.org/drawingml/2006/picture">
                <pic:pic>
                  <pic:nvPicPr>
                    <pic:cNvPr descr="image/kp1s8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88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Разметка дисков</w:t>
      </w:r>
    </w:p>
    <w:p>
      <w:pPr>
        <w:pStyle w:val="BodyText"/>
      </w:pPr>
      <w:r>
        <w:t xml:space="preserve">Разметка дисков (рис. 9).</w:t>
      </w:r>
    </w:p>
    <w:p>
      <w:pPr>
        <w:pStyle w:val="CaptionedFigure"/>
      </w:pPr>
      <w:r>
        <w:drawing>
          <wp:inline>
            <wp:extent cx="5334000" cy="4139513"/>
            <wp:effectExtent b="0" l="0" r="0" t="0"/>
            <wp:docPr descr="Разметка дисков" title="" id="47" name="Picture"/>
            <a:graphic>
              <a:graphicData uri="http://schemas.openxmlformats.org/drawingml/2006/picture">
                <pic:pic>
                  <pic:nvPicPr>
                    <pic:cNvPr descr="image/kp1s9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395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Разметка дисков</w:t>
      </w:r>
    </w:p>
    <w:p>
      <w:pPr>
        <w:pStyle w:val="BodyText"/>
      </w:pPr>
      <w:r>
        <w:t xml:space="preserve">Разметка дисков (рис. 10).</w:t>
      </w:r>
    </w:p>
    <w:p>
      <w:pPr>
        <w:pStyle w:val="CaptionedFigure"/>
      </w:pPr>
      <w:r>
        <w:drawing>
          <wp:inline>
            <wp:extent cx="5334000" cy="4050788"/>
            <wp:effectExtent b="0" l="0" r="0" t="0"/>
            <wp:docPr descr="Разметка дисков" title="" id="50" name="Picture"/>
            <a:graphic>
              <a:graphicData uri="http://schemas.openxmlformats.org/drawingml/2006/picture">
                <pic:pic>
                  <pic:nvPicPr>
                    <pic:cNvPr descr="image/kp1s1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507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Разметка дисков</w:t>
      </w:r>
    </w:p>
    <w:p>
      <w:pPr>
        <w:pStyle w:val="BodyText"/>
      </w:pPr>
      <w:r>
        <w:t xml:space="preserve">Процесс установки системы (рис. 11).</w:t>
      </w:r>
    </w:p>
    <w:p>
      <w:pPr>
        <w:pStyle w:val="CaptionedFigure"/>
      </w:pPr>
      <w:r>
        <w:drawing>
          <wp:inline>
            <wp:extent cx="5334000" cy="4038208"/>
            <wp:effectExtent b="0" l="0" r="0" t="0"/>
            <wp:docPr descr="Установка ОС" title="" id="53" name="Picture"/>
            <a:graphic>
              <a:graphicData uri="http://schemas.openxmlformats.org/drawingml/2006/picture">
                <pic:pic>
                  <pic:nvPicPr>
                    <pic:cNvPr descr="image/kp1s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382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Установка ОС</w:t>
      </w:r>
    </w:p>
    <w:p>
      <w:pPr>
        <w:pStyle w:val="BodyText"/>
      </w:pPr>
      <w:r>
        <w:t xml:space="preserve">Установка предложенного ПО (рис. 12).</w:t>
      </w:r>
    </w:p>
    <w:p>
      <w:pPr>
        <w:pStyle w:val="CaptionedFigure"/>
      </w:pPr>
      <w:r>
        <w:drawing>
          <wp:inline>
            <wp:extent cx="5334000" cy="4122665"/>
            <wp:effectExtent b="0" l="0" r="0" t="0"/>
            <wp:docPr descr="Установка ПО" title="" id="56" name="Picture"/>
            <a:graphic>
              <a:graphicData uri="http://schemas.openxmlformats.org/drawingml/2006/picture">
                <pic:pic>
                  <pic:nvPicPr>
                    <pic:cNvPr descr="image/kp1s12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2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Установка ПО</w:t>
      </w:r>
    </w:p>
    <w:p>
      <w:pPr>
        <w:pStyle w:val="BodyText"/>
      </w:pPr>
      <w:r>
        <w:t xml:space="preserve">Вход в настроенного пользователя (рис. 13).</w:t>
      </w:r>
    </w:p>
    <w:p>
      <w:pPr>
        <w:pStyle w:val="CaptionedFigure"/>
      </w:pPr>
      <w:r>
        <w:drawing>
          <wp:inline>
            <wp:extent cx="5334000" cy="3399834"/>
            <wp:effectExtent b="0" l="0" r="0" t="0"/>
            <wp:docPr descr="Вход" title="" id="59" name="Picture"/>
            <a:graphic>
              <a:graphicData uri="http://schemas.openxmlformats.org/drawingml/2006/picture">
                <pic:pic>
                  <pic:nvPicPr>
                    <pic:cNvPr descr="image/kp1s13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998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Вход</w:t>
      </w:r>
    </w:p>
    <w:p>
      <w:pPr>
        <w:pStyle w:val="BodyText"/>
      </w:pPr>
      <w:r>
        <w:t xml:space="preserve">Работоспособность ОС (рис. 14).</w:t>
      </w:r>
    </w:p>
    <w:p>
      <w:pPr>
        <w:pStyle w:val="CaptionedFigure"/>
      </w:pPr>
      <w:r>
        <w:drawing>
          <wp:inline>
            <wp:extent cx="5334000" cy="1903583"/>
            <wp:effectExtent b="0" l="0" r="0" t="0"/>
            <wp:docPr descr="Работоспособность" title="" id="62" name="Picture"/>
            <a:graphic>
              <a:graphicData uri="http://schemas.openxmlformats.org/drawingml/2006/picture">
                <pic:pic>
                  <pic:nvPicPr>
                    <pic:cNvPr descr="image/kp1s14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03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Работоспособность</w:t>
      </w:r>
    </w:p>
    <w:bookmarkEnd w:id="64"/>
    <w:bookmarkStart w:id="65" w:name="вывод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</w:t>
      </w:r>
    </w:p>
    <w:p>
      <w:pPr>
        <w:pStyle w:val="FirstParagraph"/>
      </w:pPr>
      <w:r>
        <w:t xml:space="preserve">В данном этапе индивидуального проекта мы установили и настроили ОС.</w:t>
      </w:r>
    </w:p>
    <w:bookmarkEnd w:id="6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25" Target="media/rId25.png" /><Relationship Type="http://schemas.openxmlformats.org/officeDocument/2006/relationships/image" Id="rId28" Target="media/rId28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о выполнении лабораторной работы</dc:title>
  <dc:creator>Филипьева Ксения Дмитриевна</dc:creator>
  <dc:language>ru-RU</dc:language>
  <cp:keywords/>
  <dcterms:created xsi:type="dcterms:W3CDTF">2025-03-08T13:07:56Z</dcterms:created>
  <dcterms:modified xsi:type="dcterms:W3CDTF">2025-03-08T13:07:56Z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1.3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Проект. Этап 1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